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925F2" w14:textId="77777777" w:rsidR="00BF5DE9" w:rsidRPr="00BF5DE9" w:rsidRDefault="00BF5DE9" w:rsidP="00BF5DE9">
      <w:pPr>
        <w:shd w:val="clear" w:color="auto" w:fill="FFFFFF"/>
        <w:spacing w:before="240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Этот алгоритм требует времени, но он окупается стократно. Вы меняете парадигму с «контроля-наказания» на «диагностику-помощь-рост». Ученики перестают бояться ошибок и начинают видеть в них возможность научиться. Вы воспитываете не просто решателей задач, а вдумчивых, ответственных</w:t>
      </w:r>
      <w:r w:rsidRPr="00BF5DE9">
        <w:rPr>
          <w:rFonts w:ascii="Times New Roman" w:eastAsia="Times New Roman" w:hAnsi="Times New Roman" w:cs="Times New Roman"/>
          <w:color w:val="0F1115"/>
          <w:kern w:val="0"/>
          <w:lang w:val="ru-RU"/>
          <w14:ligatures w14:val="none"/>
        </w:rPr>
        <w:t xml:space="preserve"> 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 xml:space="preserve"> учеников, способных к </w:t>
      </w:r>
      <w:proofErr w:type="spellStart"/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саморефлексии</w:t>
      </w:r>
      <w:proofErr w:type="spellEnd"/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 xml:space="preserve"> и преодолению трудностей.</w:t>
      </w:r>
    </w:p>
    <w:p w14:paraId="528C30E0" w14:textId="73A901F3" w:rsidR="00BF5DE9" w:rsidRPr="00BF5DE9" w:rsidRDefault="00BF5DE9" w:rsidP="00BF5DE9">
      <w:pPr>
        <w:shd w:val="clear" w:color="auto" w:fill="FFFFFF"/>
        <w:spacing w:before="480" w:after="24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Алгоритм: «Провал как трамплин»</w:t>
      </w:r>
    </w:p>
    <w:p w14:paraId="673BD751" w14:textId="3F387EE1" w:rsidR="00BF5DE9" w:rsidRPr="00BF5DE9" w:rsidRDefault="00BF5DE9" w:rsidP="00BF5DE9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Цель: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</w:t>
      </w:r>
      <w:r w:rsidRPr="00BF5DE9">
        <w:rPr>
          <w:rFonts w:ascii="Times New Roman" w:eastAsia="Times New Roman" w:hAnsi="Times New Roman" w:cs="Times New Roman"/>
          <w:color w:val="0F1115"/>
          <w:kern w:val="0"/>
          <w:lang w:val="ru-RU"/>
          <w14:ligatures w14:val="none"/>
        </w:rPr>
        <w:t>н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е пересдать, а </w:t>
      </w: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понять и доучиться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.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br/>
      </w: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Девиз для учеников: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«Мы не ищем виноватых, мы ищем причину ошибки и путь её исправления».</w:t>
      </w:r>
    </w:p>
    <w:p w14:paraId="5B05A6B7" w14:textId="77777777" w:rsidR="00BF5DE9" w:rsidRPr="00BF5DE9" w:rsidRDefault="00BF5DE9" w:rsidP="00BF5DE9">
      <w:pPr>
        <w:shd w:val="clear" w:color="auto" w:fill="FFFFFF"/>
        <w:spacing w:before="240" w:after="12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Этап 1: Совместный анализ и снятие стресса</w:t>
      </w:r>
    </w:p>
    <w:p w14:paraId="7DC02560" w14:textId="6DC93510" w:rsidR="00BF5DE9" w:rsidRPr="00BF5DE9" w:rsidRDefault="00BF5DE9" w:rsidP="00BF5DE9">
      <w:pPr>
        <w:shd w:val="clear" w:color="auto" w:fill="FFFFFF"/>
        <w:spacing w:before="240" w:after="12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 xml:space="preserve"> (Проводится на уроке сразу после получения результатов)</w:t>
      </w:r>
    </w:p>
    <w:p w14:paraId="4F66C3BE" w14:textId="77777777" w:rsidR="00BF5DE9" w:rsidRPr="00BF5DE9" w:rsidRDefault="00BF5DE9" w:rsidP="00BF5DE9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Безличный разбор ошибок (10-15 мин).</w:t>
      </w:r>
    </w:p>
    <w:p w14:paraId="34703135" w14:textId="77777777" w:rsidR="00BF5DE9" w:rsidRPr="00BF5DE9" w:rsidRDefault="00BF5DE9" w:rsidP="00BF5DE9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Что делать: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Не называя фамилий, проанализируйте самые частые ошибки у доски. Сфокусируйтесь не на том, «кто ошибся», а на том, </w:t>
      </w: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«какая физическая концепция или математическая операция была понята неверно»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.</w:t>
      </w:r>
    </w:p>
    <w:p w14:paraId="4F1C8848" w14:textId="77777777" w:rsidR="00BF5DE9" w:rsidRPr="00BF5DE9" w:rsidRDefault="00BF5DE9" w:rsidP="00BF5DE9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Фразы-помощники: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«Я вижу, что у многих возникла трудность с применением закона Ома для участка цепи. Давайте ещё раз разберём, как определять, последовательное это соединение или параллельное». Или: «Ошибка в переводе единиц измерения в СИ — это наша общая недоработка, отработаем».</w:t>
      </w:r>
    </w:p>
    <w:p w14:paraId="14A51DAE" w14:textId="77777777" w:rsidR="00BF5DE9" w:rsidRPr="00BF5DE9" w:rsidRDefault="00BF5DE9" w:rsidP="00BF5DE9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Рефлексия «Мои ошибки и их причины» (5-7 мин).</w:t>
      </w:r>
    </w:p>
    <w:p w14:paraId="1D7068CA" w14:textId="77777777" w:rsidR="00BF5DE9" w:rsidRPr="00BF5DE9" w:rsidRDefault="00BF5DE9" w:rsidP="00BF5DE9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Что делать: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Раздайте ученикам специальный бланк для анализа, где они анонимно или подписываясь, классифицируют свои ошибки.</w:t>
      </w:r>
    </w:p>
    <w:p w14:paraId="7C70D948" w14:textId="77777777" w:rsidR="00BF5DE9" w:rsidRPr="00BF5DE9" w:rsidRDefault="00BF5DE9" w:rsidP="00BF5DE9">
      <w:pPr>
        <w:shd w:val="clear" w:color="auto" w:fill="FFFFFF"/>
        <w:spacing w:before="100" w:beforeAutospacing="1" w:after="12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Пример бланка:</w:t>
      </w:r>
    </w:p>
    <w:p w14:paraId="104C9F70" w14:textId="77777777" w:rsidR="00BF5DE9" w:rsidRPr="00BF5DE9" w:rsidRDefault="00BF5DE9" w:rsidP="00BF5DE9">
      <w:pPr>
        <w:numPr>
          <w:ilvl w:val="2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Тип ошибки: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Вычислительная (неверный расчёт). </w:t>
      </w:r>
      <w:r w:rsidRPr="00BF5DE9">
        <w:rPr>
          <w:rFonts w:ascii="Times New Roman" w:eastAsia="Times New Roman" w:hAnsi="Times New Roman" w:cs="Times New Roman"/>
          <w:i/>
          <w:iCs/>
          <w:color w:val="0F1115"/>
          <w:kern w:val="0"/>
          <w14:ligatures w14:val="none"/>
        </w:rPr>
        <w:t>Моя ошибка в задаче №...</w:t>
      </w:r>
    </w:p>
    <w:p w14:paraId="668D3DF6" w14:textId="77777777" w:rsidR="00BF5DE9" w:rsidRPr="00BF5DE9" w:rsidRDefault="00BF5DE9" w:rsidP="00BF5DE9">
      <w:pPr>
        <w:numPr>
          <w:ilvl w:val="2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Тип ошибки: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Концептуальная (не понял закон/явление). </w:t>
      </w:r>
      <w:r w:rsidRPr="00BF5DE9">
        <w:rPr>
          <w:rFonts w:ascii="Times New Roman" w:eastAsia="Times New Roman" w:hAnsi="Times New Roman" w:cs="Times New Roman"/>
          <w:i/>
          <w:iCs/>
          <w:color w:val="0F1115"/>
          <w:kern w:val="0"/>
          <w14:ligatures w14:val="none"/>
        </w:rPr>
        <w:t>Я не понял, как применять правило Ленца.</w:t>
      </w:r>
    </w:p>
    <w:p w14:paraId="538F01FF" w14:textId="77777777" w:rsidR="00BF5DE9" w:rsidRPr="00BF5DE9" w:rsidRDefault="00BF5DE9" w:rsidP="00BF5DE9">
      <w:pPr>
        <w:numPr>
          <w:ilvl w:val="2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Тип ошибки: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Неверное чтение условия / невнимательность. </w:t>
      </w:r>
      <w:r w:rsidRPr="00BF5DE9">
        <w:rPr>
          <w:rFonts w:ascii="Times New Roman" w:eastAsia="Times New Roman" w:hAnsi="Times New Roman" w:cs="Times New Roman"/>
          <w:i/>
          <w:iCs/>
          <w:color w:val="0F1115"/>
          <w:kern w:val="0"/>
          <w14:ligatures w14:val="none"/>
        </w:rPr>
        <w:t>Перепутал килопаскали и паскали.</w:t>
      </w:r>
    </w:p>
    <w:p w14:paraId="304C889A" w14:textId="77777777" w:rsidR="00BF5DE9" w:rsidRPr="00BF5DE9" w:rsidRDefault="00BF5DE9" w:rsidP="00BF5DE9">
      <w:pPr>
        <w:numPr>
          <w:ilvl w:val="2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Что мне нужно, чтобы это исправить?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(Перерешать подобные задачи, посмотреть видеоурок на тему..., попросить помощи у учителя/одноклассника).</w:t>
      </w:r>
    </w:p>
    <w:p w14:paraId="7077DB52" w14:textId="3D53DCB4" w:rsidR="00BF5DE9" w:rsidRPr="00BF5DE9" w:rsidRDefault="00BF5DE9" w:rsidP="00BF5DE9">
      <w:pPr>
        <w:shd w:val="clear" w:color="auto" w:fill="FFFFFF"/>
        <w:spacing w:after="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Этап 2: Организация целенаправленного доучивания</w:t>
      </w:r>
    </w:p>
    <w:p w14:paraId="0321442E" w14:textId="02D996B9" w:rsidR="00BF5DE9" w:rsidRPr="00BF5DE9" w:rsidRDefault="00BF5DE9" w:rsidP="00BF5DE9">
      <w:pPr>
        <w:shd w:val="clear" w:color="auto" w:fill="FFFFFF"/>
        <w:spacing w:after="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(Работа в течение 1-2 недель после контрольной)</w:t>
      </w:r>
    </w:p>
    <w:p w14:paraId="2E415016" w14:textId="77777777" w:rsidR="00BF5DE9" w:rsidRPr="00BF5DE9" w:rsidRDefault="00BF5DE9" w:rsidP="00BF5DE9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Дифференциация и создание «дорожных карт» исправления.</w:t>
      </w:r>
    </w:p>
    <w:p w14:paraId="1AAA1864" w14:textId="77777777" w:rsidR="00BF5DE9" w:rsidRPr="00BF5DE9" w:rsidRDefault="00BF5DE9" w:rsidP="00BF5DE9">
      <w:pPr>
        <w:shd w:val="clear" w:color="auto" w:fill="FFFFFF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Что делать: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На основе анализа и бланков рефлексии разделите класс на условные группы:</w:t>
      </w:r>
    </w:p>
    <w:p w14:paraId="0A7667E2" w14:textId="77777777" w:rsidR="00BF5DE9" w:rsidRPr="00BF5DE9" w:rsidRDefault="00BF5DE9" w:rsidP="00BF5DE9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Группа А: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Незначительные, точечные ошибки. Им можно предложить </w:t>
      </w: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«Задачник-корректор»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— индивидуальный набор из 2-3 задач, аналогичных тем, где была допущена ошибка.</w:t>
      </w:r>
    </w:p>
    <w:p w14:paraId="7B7BFB60" w14:textId="77777777" w:rsidR="00BF5DE9" w:rsidRPr="00BF5DE9" w:rsidRDefault="00BF5DE9" w:rsidP="00BF5DE9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lastRenderedPageBreak/>
        <w:t>Группа Б: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Серьёзные пробелы в понимании темы. Для них организуется </w:t>
      </w: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«Второй урок»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— это может быть 20-30 минут после основных занятий, где вы или сильный ученик-наставник заново разбирает ключевые концепции на простых примерах.</w:t>
      </w:r>
    </w:p>
    <w:p w14:paraId="5E678D81" w14:textId="5546AD2C" w:rsidR="00BF5DE9" w:rsidRPr="00BF5DE9" w:rsidRDefault="00BF5DE9" w:rsidP="00BF5DE9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Группа В: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Системные проблемы (пропустили тему, не поняли основы). Для них создаются </w:t>
      </w: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«Индивидуальные образовательные маршруты (ИОМ)»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: список параграфов для повторения, ссылки на проверенные видеоуроки (например, онлайн-тренажёры и обязательные консультации с учителем.</w:t>
      </w:r>
    </w:p>
    <w:p w14:paraId="45AC82FA" w14:textId="77777777" w:rsidR="00BF5DE9" w:rsidRPr="00BF5DE9" w:rsidRDefault="00BF5DE9" w:rsidP="00BF5DE9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Создание банка «задач-антидотов».</w:t>
      </w:r>
    </w:p>
    <w:p w14:paraId="062986FE" w14:textId="77777777" w:rsidR="00BF5DE9" w:rsidRPr="00BF5DE9" w:rsidRDefault="00BF5DE9" w:rsidP="00BF5DE9">
      <w:pPr>
        <w:shd w:val="clear" w:color="auto" w:fill="FFFFFF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Что делать: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Подготовьте набор карточек с задачами. На каждой карточке — не просто задача, а </w:t>
      </w: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«задача-антидот»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, направленная на отработку конкретного типа ошибки.</w:t>
      </w:r>
    </w:p>
    <w:p w14:paraId="022C6D68" w14:textId="77777777" w:rsidR="00BF5DE9" w:rsidRPr="00BF5DE9" w:rsidRDefault="00BF5DE9" w:rsidP="00BF5DE9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i/>
          <w:iCs/>
          <w:color w:val="0F1115"/>
          <w:kern w:val="0"/>
          <w14:ligatures w14:val="none"/>
        </w:rPr>
        <w:t>Пример карточки: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</w:t>
      </w: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«Антидот от ошибки в законе Джоуля-Ленца»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. </w:t>
      </w:r>
      <w:r w:rsidRPr="00BF5DE9">
        <w:rPr>
          <w:rFonts w:ascii="Times New Roman" w:eastAsia="Times New Roman" w:hAnsi="Times New Roman" w:cs="Times New Roman"/>
          <w:i/>
          <w:iCs/>
          <w:color w:val="0F1115"/>
          <w:kern w:val="0"/>
          <w14:ligatures w14:val="none"/>
        </w:rPr>
        <w:t>Задача: "Почему при последовательном соединении спираль с большим сопротивлением нагревается сильнее, а при параллельном — наоборот?"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. На обороте карточки — подсказка с ключевыми формулами.</w:t>
      </w:r>
    </w:p>
    <w:p w14:paraId="7D6DEBEB" w14:textId="77777777" w:rsidR="00BF5DE9" w:rsidRPr="00BF5DE9" w:rsidRDefault="00BF5DE9" w:rsidP="00BF5DE9">
      <w:pPr>
        <w:shd w:val="clear" w:color="auto" w:fill="FFFFFF"/>
        <w:spacing w:before="240" w:after="12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Этап 3: Процедура пересдачи/демонстрации роста</w:t>
      </w:r>
    </w:p>
    <w:p w14:paraId="7D009EF7" w14:textId="77777777" w:rsidR="00BF5DE9" w:rsidRPr="00BF5DE9" w:rsidRDefault="00BF5DE9" w:rsidP="00BF5DE9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Выбор формата демонстрации результата.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br/>
        <w:t>Ученик должен иметь </w:t>
      </w: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выбор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, как доказать, что он разобрался. Это формирует ответственность.</w:t>
      </w:r>
    </w:p>
    <w:p w14:paraId="1BDF5F98" w14:textId="77777777" w:rsidR="00BF5DE9" w:rsidRPr="00BF5DE9" w:rsidRDefault="00BF5DE9" w:rsidP="00BF5DE9">
      <w:pPr>
        <w:shd w:val="clear" w:color="auto" w:fill="FFFFFF"/>
        <w:spacing w:before="100" w:beforeAutospacing="1" w:after="12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Вариант 1: Устная защита решения.</w:t>
      </w:r>
    </w:p>
    <w:p w14:paraId="6363196B" w14:textId="77777777" w:rsidR="00BF5DE9" w:rsidRPr="00BF5DE9" w:rsidRDefault="00BF5DE9" w:rsidP="00BF5DE9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Как: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Ученик выбирает 2-3 «задачи-антидота» из своего ИОМ, решает их дома и приходит к учителю, чтобы </w:t>
      </w: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устно объяснить ход своего решения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, ответить на уточняющие вопросы. Акцент на «как ты думал», а не «что ты получил».</w:t>
      </w:r>
    </w:p>
    <w:p w14:paraId="6BD2F77C" w14:textId="77777777" w:rsidR="00BF5DE9" w:rsidRPr="00BF5DE9" w:rsidRDefault="00BF5DE9" w:rsidP="00BF5DE9">
      <w:pPr>
        <w:shd w:val="clear" w:color="auto" w:fill="FFFFFF"/>
        <w:spacing w:before="100" w:beforeAutospacing="1" w:after="12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Вариант 2: Письменный зачёт по индивидуальному билету.</w:t>
      </w:r>
    </w:p>
    <w:p w14:paraId="176D332E" w14:textId="77777777" w:rsidR="00BF5DE9" w:rsidRPr="00BF5DE9" w:rsidRDefault="00BF5DE9" w:rsidP="00BF5DE9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Как: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Билет содержит 1-2 задачи, аналогичные тем, где были допущены ошибки, но с изменёнными числовыми данными или контекстом.</w:t>
      </w:r>
    </w:p>
    <w:p w14:paraId="53512B2D" w14:textId="77777777" w:rsidR="00BF5DE9" w:rsidRPr="00BF5DE9" w:rsidRDefault="00BF5DE9" w:rsidP="00BF5DE9">
      <w:pPr>
        <w:shd w:val="clear" w:color="auto" w:fill="FFFFFF"/>
        <w:spacing w:before="100" w:beforeAutospacing="1" w:after="12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Вариант 3: Учебный проект или эксперимент.</w:t>
      </w:r>
    </w:p>
    <w:p w14:paraId="6BF2316A" w14:textId="77777777" w:rsidR="00BF5DE9" w:rsidRPr="00BF5DE9" w:rsidRDefault="00BF5DE9" w:rsidP="00BF5DE9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Как: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Если ошибки были в практической части (например, в задачах на расчёт КПД). Ученик может получить право провести реальный эксперимент (собрать установку, снять данные, вычислить искомую величину) и представить отчёт.</w:t>
      </w:r>
    </w:p>
    <w:p w14:paraId="455EA811" w14:textId="77777777" w:rsidR="00BF5DE9" w:rsidRPr="00BF5DE9" w:rsidRDefault="00BF5DE9" w:rsidP="00BF5DE9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Фиксация результата и его оценивание.</w:t>
      </w:r>
    </w:p>
    <w:p w14:paraId="5B62780E" w14:textId="77777777" w:rsidR="00BF5DE9" w:rsidRPr="00BF5DE9" w:rsidRDefault="00BF5DE9" w:rsidP="00BF5DE9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Принцип: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Оценка за пересдачу </w:t>
      </w: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не заменяет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полностью оценку за контрольную, а является </w:t>
      </w: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корректирующей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.</w:t>
      </w:r>
    </w:p>
    <w:p w14:paraId="6BA48FCB" w14:textId="77777777" w:rsidR="00BF5DE9" w:rsidRPr="00BF5DE9" w:rsidRDefault="00BF5DE9" w:rsidP="00BF5DE9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Формула (пример):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</w:t>
      </w:r>
      <w:r w:rsidRPr="00BF5DE9">
        <w:rPr>
          <w:rFonts w:ascii="Times New Roman" w:eastAsia="Times New Roman" w:hAnsi="Times New Roman" w:cs="Times New Roman"/>
          <w:color w:val="0F1115"/>
          <w:kern w:val="0"/>
          <w:shd w:val="clear" w:color="auto" w:fill="EBEEF2"/>
          <w14:ligatures w14:val="none"/>
        </w:rPr>
        <w:t>Итоговая оценка = (Оценка за контрольную + Оценка за пересдачу) / 2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или </w:t>
      </w:r>
      <w:r w:rsidRPr="00BF5DE9">
        <w:rPr>
          <w:rFonts w:ascii="Times New Roman" w:eastAsia="Times New Roman" w:hAnsi="Times New Roman" w:cs="Times New Roman"/>
          <w:color w:val="0F1115"/>
          <w:kern w:val="0"/>
          <w:shd w:val="clear" w:color="auto" w:fill="EBEEF2"/>
          <w14:ligatures w14:val="none"/>
        </w:rPr>
        <w:t>Итоговая оценка = Оценка за пересдачу с понижением на 1 балл (как стимул работать с первого раза)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.</w:t>
      </w:r>
    </w:p>
    <w:p w14:paraId="232D4F5E" w14:textId="77777777" w:rsidR="00BF5DE9" w:rsidRPr="00BF5DE9" w:rsidRDefault="00BF5DE9" w:rsidP="00BF5DE9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F5DE9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Важно:</w:t>
      </w:r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В журнал выставляется ИТОГОВАЯ оценка, которая отражает прогресс. Рядом можно пометить «</w:t>
      </w:r>
      <w:proofErr w:type="spellStart"/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испр</w:t>
      </w:r>
      <w:proofErr w:type="spellEnd"/>
      <w:r w:rsidRPr="00BF5DE9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.». Это справедливо и мотивирует.</w:t>
      </w:r>
    </w:p>
    <w:sectPr w:rsidR="00BF5DE9" w:rsidRPr="00BF5DE9" w:rsidSect="00BF5D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63076"/>
    <w:multiLevelType w:val="multilevel"/>
    <w:tmpl w:val="C7129F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370D30"/>
    <w:multiLevelType w:val="multilevel"/>
    <w:tmpl w:val="48569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C9357B2"/>
    <w:multiLevelType w:val="multilevel"/>
    <w:tmpl w:val="2A4E64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DE9"/>
    <w:rsid w:val="000713DD"/>
    <w:rsid w:val="00205652"/>
    <w:rsid w:val="002F367F"/>
    <w:rsid w:val="00474309"/>
    <w:rsid w:val="006964C0"/>
    <w:rsid w:val="00BF5DE9"/>
    <w:rsid w:val="00C07391"/>
    <w:rsid w:val="00C77E75"/>
    <w:rsid w:val="00D1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EE173"/>
  <w15:chartTrackingRefBased/>
  <w15:docId w15:val="{E812BF6F-8AAF-4F54-8E98-E08171A5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KZ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F5D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paragraph" w:styleId="4">
    <w:name w:val="heading 4"/>
    <w:basedOn w:val="a"/>
    <w:link w:val="40"/>
    <w:uiPriority w:val="9"/>
    <w:qFormat/>
    <w:rsid w:val="00BF5DE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F5DE9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BF5DE9"/>
    <w:rPr>
      <w:rFonts w:ascii="Times New Roman" w:eastAsia="Times New Roman" w:hAnsi="Times New Roman" w:cs="Times New Roman"/>
      <w:b/>
      <w:bCs/>
      <w:kern w:val="0"/>
      <w14:ligatures w14:val="none"/>
    </w:rPr>
  </w:style>
  <w:style w:type="character" w:styleId="a3">
    <w:name w:val="Strong"/>
    <w:basedOn w:val="a0"/>
    <w:uiPriority w:val="22"/>
    <w:qFormat/>
    <w:rsid w:val="00BF5DE9"/>
    <w:rPr>
      <w:b/>
      <w:bCs/>
    </w:rPr>
  </w:style>
  <w:style w:type="paragraph" w:customStyle="1" w:styleId="ds-markdown-paragraph">
    <w:name w:val="ds-markdown-paragraph"/>
    <w:basedOn w:val="a"/>
    <w:rsid w:val="00BF5D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4">
    <w:name w:val="Emphasis"/>
    <w:basedOn w:val="a0"/>
    <w:uiPriority w:val="20"/>
    <w:qFormat/>
    <w:rsid w:val="00BF5DE9"/>
    <w:rPr>
      <w:i/>
      <w:iCs/>
    </w:rPr>
  </w:style>
  <w:style w:type="character" w:styleId="a5">
    <w:name w:val="Hyperlink"/>
    <w:basedOn w:val="a0"/>
    <w:uiPriority w:val="99"/>
    <w:semiHidden/>
    <w:unhideWhenUsed/>
    <w:rsid w:val="00BF5DE9"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rsid w:val="00BF5DE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57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655</Words>
  <Characters>3737</Characters>
  <Application>Microsoft Office Word</Application>
  <DocSecurity>0</DocSecurity>
  <Lines>31</Lines>
  <Paragraphs>8</Paragraphs>
  <ScaleCrop>false</ScaleCrop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</cp:revision>
  <dcterms:created xsi:type="dcterms:W3CDTF">2025-10-27T18:24:00Z</dcterms:created>
  <dcterms:modified xsi:type="dcterms:W3CDTF">2025-10-27T18:30:00Z</dcterms:modified>
</cp:coreProperties>
</file>